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76B" w:rsidRDefault="008D476B" w:rsidP="008D476B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202122"/>
          <w:sz w:val="19"/>
          <w:szCs w:val="19"/>
        </w:rPr>
      </w:pPr>
      <w:proofErr w:type="spellStart"/>
      <w:proofErr w:type="gramStart"/>
      <w:r>
        <w:rPr>
          <w:rFonts w:ascii="Arial" w:hAnsi="Arial" w:cs="Arial"/>
          <w:b/>
          <w:bCs/>
          <w:color w:val="202122"/>
          <w:sz w:val="19"/>
          <w:szCs w:val="19"/>
        </w:rPr>
        <w:t>Здорóвое</w:t>
      </w:r>
      <w:proofErr w:type="spellEnd"/>
      <w:r>
        <w:rPr>
          <w:rFonts w:ascii="Arial" w:hAnsi="Arial" w:cs="Arial"/>
          <w:b/>
          <w:bCs/>
          <w:color w:val="202122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b/>
          <w:bCs/>
          <w:color w:val="202122"/>
          <w:sz w:val="19"/>
          <w:szCs w:val="19"/>
        </w:rPr>
        <w:t>питáние</w:t>
      </w:r>
      <w:proofErr w:type="spellEnd"/>
      <w:r>
        <w:rPr>
          <w:rFonts w:ascii="Arial" w:hAnsi="Arial" w:cs="Arial"/>
          <w:color w:val="202122"/>
          <w:sz w:val="19"/>
          <w:szCs w:val="19"/>
        </w:rPr>
        <w:t> — </w:t>
      </w:r>
      <w:hyperlink r:id="rId4" w:tooltip="Питание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питание</w:t>
        </w:r>
      </w:hyperlink>
      <w:r>
        <w:rPr>
          <w:rFonts w:ascii="Arial" w:hAnsi="Arial" w:cs="Arial"/>
          <w:color w:val="202122"/>
          <w:sz w:val="19"/>
          <w:szCs w:val="19"/>
        </w:rPr>
        <w:t>, обеспечивающее рост, нормальное развитие и жизнедеятельность человека, способствующее укреплению его </w:t>
      </w:r>
      <w:hyperlink r:id="rId5" w:tooltip="Здоровье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здоровья</w:t>
        </w:r>
      </w:hyperlink>
      <w:r>
        <w:rPr>
          <w:rFonts w:ascii="Arial" w:hAnsi="Arial" w:cs="Arial"/>
          <w:color w:val="202122"/>
          <w:sz w:val="19"/>
          <w:szCs w:val="19"/>
        </w:rPr>
        <w:t> и профилактике заболеваний</w:t>
      </w:r>
      <w:hyperlink r:id="rId6" w:anchor="cite_note-2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[2]</w:t>
        </w:r>
      </w:hyperlink>
      <w:r>
        <w:rPr>
          <w:rFonts w:ascii="Arial" w:hAnsi="Arial" w:cs="Arial"/>
          <w:color w:val="202122"/>
          <w:sz w:val="19"/>
          <w:szCs w:val="19"/>
        </w:rPr>
        <w:t>. С хорошим общим состоянием здоровья и со сниженным риском хронических заболеваний ассоциируется </w:t>
      </w:r>
      <w:hyperlink r:id="rId7" w:tooltip="Диета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диета</w:t>
        </w:r>
      </w:hyperlink>
      <w:r>
        <w:rPr>
          <w:rFonts w:ascii="Arial" w:hAnsi="Arial" w:cs="Arial"/>
          <w:color w:val="202122"/>
          <w:sz w:val="19"/>
          <w:szCs w:val="19"/>
        </w:rPr>
        <w:t>, богатая </w:t>
      </w:r>
      <w:hyperlink r:id="rId8" w:tooltip="Фрукт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фруктами</w:t>
        </w:r>
      </w:hyperlink>
      <w:r>
        <w:rPr>
          <w:rFonts w:ascii="Arial" w:hAnsi="Arial" w:cs="Arial"/>
          <w:color w:val="202122"/>
          <w:sz w:val="19"/>
          <w:szCs w:val="19"/>
        </w:rPr>
        <w:t>, </w:t>
      </w:r>
      <w:hyperlink r:id="rId9" w:tooltip="Овощи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овощами</w:t>
        </w:r>
      </w:hyperlink>
      <w:r>
        <w:rPr>
          <w:rFonts w:ascii="Arial" w:hAnsi="Arial" w:cs="Arial"/>
          <w:color w:val="202122"/>
          <w:sz w:val="19"/>
          <w:szCs w:val="19"/>
        </w:rPr>
        <w:t>, </w:t>
      </w:r>
      <w:hyperlink r:id="rId10" w:tooltip="Цельнозерновые продукты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цельным зерном</w:t>
        </w:r>
      </w:hyperlink>
      <w:r>
        <w:rPr>
          <w:rFonts w:ascii="Arial" w:hAnsi="Arial" w:cs="Arial"/>
          <w:color w:val="202122"/>
          <w:sz w:val="19"/>
          <w:szCs w:val="19"/>
        </w:rPr>
        <w:t>, </w:t>
      </w:r>
      <w:hyperlink r:id="rId11" w:tooltip="Бобовые культуры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бобовыми</w:t>
        </w:r>
      </w:hyperlink>
      <w:r>
        <w:rPr>
          <w:rFonts w:ascii="Arial" w:hAnsi="Arial" w:cs="Arial"/>
          <w:color w:val="202122"/>
          <w:sz w:val="19"/>
          <w:szCs w:val="19"/>
        </w:rPr>
        <w:t>, </w:t>
      </w:r>
      <w:hyperlink r:id="rId12" w:tooltip="Орехи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орехами</w:t>
        </w:r>
      </w:hyperlink>
      <w:r>
        <w:rPr>
          <w:rFonts w:ascii="Arial" w:hAnsi="Arial" w:cs="Arial"/>
          <w:color w:val="202122"/>
          <w:sz w:val="19"/>
          <w:szCs w:val="19"/>
        </w:rPr>
        <w:t> и </w:t>
      </w:r>
      <w:hyperlink r:id="rId13" w:tooltip="Рыба (пища)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рыбой</w:t>
        </w:r>
      </w:hyperlink>
      <w:r>
        <w:rPr>
          <w:rFonts w:ascii="Arial" w:hAnsi="Arial" w:cs="Arial"/>
          <w:color w:val="202122"/>
          <w:sz w:val="19"/>
          <w:szCs w:val="19"/>
        </w:rPr>
        <w:t>, с низким уровнем потребления </w:t>
      </w:r>
      <w:hyperlink r:id="rId14" w:tooltip="Насыщенные жиры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насыщенных жиров</w:t>
        </w:r>
      </w:hyperlink>
      <w:r>
        <w:rPr>
          <w:rFonts w:ascii="Arial" w:hAnsi="Arial" w:cs="Arial"/>
          <w:color w:val="202122"/>
          <w:sz w:val="19"/>
          <w:szCs w:val="19"/>
        </w:rPr>
        <w:t>,</w:t>
      </w:r>
      <w:proofErr w:type="gramEnd"/>
      <w:r>
        <w:rPr>
          <w:rFonts w:ascii="Arial" w:hAnsi="Arial" w:cs="Arial"/>
          <w:color w:val="202122"/>
          <w:sz w:val="19"/>
          <w:szCs w:val="19"/>
        </w:rPr>
        <w:t> </w:t>
      </w:r>
      <w:proofErr w:type="spellStart"/>
      <w:r>
        <w:rPr>
          <w:rFonts w:ascii="Arial" w:hAnsi="Arial" w:cs="Arial"/>
          <w:color w:val="202122"/>
          <w:sz w:val="19"/>
          <w:szCs w:val="19"/>
        </w:rPr>
        <w:fldChar w:fldCharType="begin"/>
      </w:r>
      <w:r>
        <w:rPr>
          <w:rFonts w:ascii="Arial" w:hAnsi="Arial" w:cs="Arial"/>
          <w:color w:val="202122"/>
          <w:sz w:val="19"/>
          <w:szCs w:val="19"/>
        </w:rPr>
        <w:instrText xml:space="preserve"> HYPERLINK "https://ru.wikipedia.org/wiki/%D0%A2%D1%80%D0%B0%D0%BD%D1%81%D0%B6%D0%B8%D1%80%D1%8B" \o "Трансжиры" </w:instrText>
      </w:r>
      <w:r>
        <w:rPr>
          <w:rFonts w:ascii="Arial" w:hAnsi="Arial" w:cs="Arial"/>
          <w:color w:val="202122"/>
          <w:sz w:val="19"/>
          <w:szCs w:val="19"/>
        </w:rPr>
        <w:fldChar w:fldCharType="separate"/>
      </w:r>
      <w:r>
        <w:rPr>
          <w:rStyle w:val="a4"/>
          <w:rFonts w:ascii="Arial" w:hAnsi="Arial" w:cs="Arial"/>
          <w:color w:val="0645AD"/>
          <w:sz w:val="19"/>
          <w:szCs w:val="19"/>
          <w:u w:val="none"/>
        </w:rPr>
        <w:t>трансжиров</w:t>
      </w:r>
      <w:proofErr w:type="spellEnd"/>
      <w:r>
        <w:rPr>
          <w:rFonts w:ascii="Arial" w:hAnsi="Arial" w:cs="Arial"/>
          <w:color w:val="202122"/>
          <w:sz w:val="19"/>
          <w:szCs w:val="19"/>
        </w:rPr>
        <w:fldChar w:fldCharType="end"/>
      </w:r>
      <w:r>
        <w:rPr>
          <w:rFonts w:ascii="Arial" w:hAnsi="Arial" w:cs="Arial"/>
          <w:color w:val="202122"/>
          <w:sz w:val="19"/>
          <w:szCs w:val="19"/>
        </w:rPr>
        <w:t> и сахара и ограниченным потреблением </w:t>
      </w:r>
      <w:hyperlink r:id="rId15" w:tooltip="Поваренная соль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соли</w:t>
        </w:r>
      </w:hyperlink>
      <w:hyperlink r:id="rId16" w:anchor="cite_note-3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[3]</w:t>
        </w:r>
      </w:hyperlink>
      <w:hyperlink r:id="rId17" w:anchor="cite_note-4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[4]</w:t>
        </w:r>
      </w:hyperlink>
      <w:hyperlink r:id="rId18" w:anchor="cite_note-:2-5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[5]</w:t>
        </w:r>
      </w:hyperlink>
      <w:hyperlink r:id="rId19" w:anchor="cite_note-:1-6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[6]</w:t>
        </w:r>
      </w:hyperlink>
      <w:hyperlink r:id="rId20" w:anchor="cite_note-:0-7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[7]</w:t>
        </w:r>
      </w:hyperlink>
      <w:r>
        <w:rPr>
          <w:rFonts w:ascii="Arial" w:hAnsi="Arial" w:cs="Arial"/>
          <w:color w:val="202122"/>
          <w:sz w:val="19"/>
          <w:szCs w:val="19"/>
        </w:rPr>
        <w:t>. Здоровая диета предполагает низкий уровень потребления продуктов из </w:t>
      </w:r>
      <w:hyperlink r:id="rId21" w:tooltip="en:Refined grains" w:history="1">
        <w:r>
          <w:rPr>
            <w:rStyle w:val="a4"/>
            <w:rFonts w:ascii="Arial" w:hAnsi="Arial" w:cs="Arial"/>
            <w:color w:val="3366BB"/>
            <w:sz w:val="19"/>
            <w:szCs w:val="19"/>
            <w:u w:val="none"/>
          </w:rPr>
          <w:t>очищенных зёрен</w:t>
        </w:r>
      </w:hyperlink>
      <w:r>
        <w:rPr>
          <w:rStyle w:val="noprint"/>
          <w:rFonts w:ascii="Arial" w:hAnsi="Arial" w:cs="Arial"/>
          <w:color w:val="202122"/>
          <w:sz w:val="19"/>
          <w:szCs w:val="19"/>
        </w:rPr>
        <w:t> </w:t>
      </w:r>
      <w:r>
        <w:rPr>
          <w:rStyle w:val="noprint"/>
          <w:rFonts w:ascii="Arial" w:hAnsi="Arial" w:cs="Arial"/>
          <w:color w:val="202122"/>
          <w:sz w:val="18"/>
          <w:szCs w:val="18"/>
        </w:rPr>
        <w:t> </w:t>
      </w:r>
      <w:r>
        <w:rPr>
          <w:rStyle w:val="noprint"/>
          <w:rFonts w:ascii="Arial" w:hAnsi="Arial" w:cs="Arial"/>
          <w:color w:val="72777D"/>
          <w:sz w:val="15"/>
          <w:szCs w:val="15"/>
        </w:rPr>
        <w:t>(англ.)</w:t>
      </w:r>
      <w:hyperlink r:id="rId22" w:tooltip="Очищенные зёрна (страница отсутствует)" w:history="1">
        <w:r>
          <w:rPr>
            <w:rStyle w:val="a4"/>
            <w:rFonts w:ascii="Arial" w:hAnsi="Arial" w:cs="Arial"/>
            <w:color w:val="BA0000"/>
            <w:sz w:val="15"/>
            <w:szCs w:val="15"/>
            <w:u w:val="none"/>
          </w:rPr>
          <w:t>рус.</w:t>
        </w:r>
      </w:hyperlink>
      <w:r>
        <w:rPr>
          <w:rFonts w:ascii="Arial" w:hAnsi="Arial" w:cs="Arial"/>
          <w:color w:val="202122"/>
          <w:sz w:val="19"/>
          <w:szCs w:val="19"/>
        </w:rPr>
        <w:t>, </w:t>
      </w:r>
      <w:hyperlink r:id="rId23" w:tooltip="en:Processed meat" w:history="1">
        <w:r>
          <w:rPr>
            <w:rStyle w:val="a4"/>
            <w:rFonts w:ascii="Arial" w:hAnsi="Arial" w:cs="Arial"/>
            <w:color w:val="3366BB"/>
            <w:sz w:val="19"/>
            <w:szCs w:val="19"/>
            <w:u w:val="none"/>
          </w:rPr>
          <w:t>обработанного мяса</w:t>
        </w:r>
      </w:hyperlink>
      <w:r>
        <w:rPr>
          <w:rStyle w:val="noprint"/>
          <w:rFonts w:ascii="Arial" w:hAnsi="Arial" w:cs="Arial"/>
          <w:color w:val="202122"/>
          <w:sz w:val="19"/>
          <w:szCs w:val="19"/>
        </w:rPr>
        <w:t> </w:t>
      </w:r>
      <w:r>
        <w:rPr>
          <w:rStyle w:val="noprint"/>
          <w:rFonts w:ascii="Arial" w:hAnsi="Arial" w:cs="Arial"/>
          <w:color w:val="202122"/>
          <w:sz w:val="18"/>
          <w:szCs w:val="18"/>
        </w:rPr>
        <w:t> </w:t>
      </w:r>
      <w:r>
        <w:rPr>
          <w:rStyle w:val="noprint"/>
          <w:rFonts w:ascii="Arial" w:hAnsi="Arial" w:cs="Arial"/>
          <w:color w:val="72777D"/>
          <w:sz w:val="15"/>
          <w:szCs w:val="15"/>
        </w:rPr>
        <w:t>(англ.)</w:t>
      </w:r>
      <w:hyperlink r:id="rId24" w:tooltip="Обработанное мясо (страница отсутствует)" w:history="1">
        <w:r>
          <w:rPr>
            <w:rStyle w:val="a4"/>
            <w:rFonts w:ascii="Arial" w:hAnsi="Arial" w:cs="Arial"/>
            <w:color w:val="BA0000"/>
            <w:sz w:val="15"/>
            <w:szCs w:val="15"/>
            <w:u w:val="none"/>
          </w:rPr>
          <w:t>рус.</w:t>
        </w:r>
      </w:hyperlink>
      <w:r>
        <w:rPr>
          <w:rFonts w:ascii="Arial" w:hAnsi="Arial" w:cs="Arial"/>
          <w:color w:val="202122"/>
          <w:sz w:val="19"/>
          <w:szCs w:val="19"/>
        </w:rPr>
        <w:t> (например, </w:t>
      </w:r>
      <w:hyperlink r:id="rId25" w:tooltip="Колбасное изделие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колбасных изделий</w:t>
        </w:r>
      </w:hyperlink>
      <w:r>
        <w:rPr>
          <w:rFonts w:ascii="Arial" w:hAnsi="Arial" w:cs="Arial"/>
          <w:color w:val="202122"/>
          <w:sz w:val="19"/>
          <w:szCs w:val="19"/>
        </w:rPr>
        <w:t>) и подслащенных продуктов</w:t>
      </w:r>
      <w:hyperlink r:id="rId26" w:anchor="cite_note-:0-7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[7]</w:t>
        </w:r>
      </w:hyperlink>
      <w:r>
        <w:rPr>
          <w:rFonts w:ascii="Arial" w:hAnsi="Arial" w:cs="Arial"/>
          <w:color w:val="202122"/>
          <w:sz w:val="19"/>
          <w:szCs w:val="19"/>
        </w:rPr>
        <w:t>. Рекомендации по здоровому питанию между странами по отдельным продуктам могут отличаться, вероятно, исходя из национальных культур и традиций питания</w:t>
      </w:r>
      <w:hyperlink r:id="rId27" w:anchor="cite_note-:1-6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[6]</w:t>
        </w:r>
      </w:hyperlink>
      <w:r>
        <w:rPr>
          <w:rFonts w:ascii="Arial" w:hAnsi="Arial" w:cs="Arial"/>
          <w:color w:val="202122"/>
          <w:sz w:val="19"/>
          <w:szCs w:val="19"/>
        </w:rPr>
        <w:t>.</w:t>
      </w:r>
    </w:p>
    <w:p w:rsidR="008D476B" w:rsidRDefault="008D476B" w:rsidP="008D476B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19"/>
          <w:szCs w:val="19"/>
        </w:rPr>
      </w:pPr>
      <w:r>
        <w:rPr>
          <w:rFonts w:ascii="Arial" w:hAnsi="Arial" w:cs="Arial"/>
          <w:color w:val="202122"/>
          <w:sz w:val="19"/>
          <w:szCs w:val="19"/>
        </w:rPr>
        <w:t>Следование рекомендациям здорового питания в сочетании с регулярными </w:t>
      </w:r>
      <w:hyperlink r:id="rId28" w:tooltip="Физические упражнения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физическими упражнениями</w:t>
        </w:r>
      </w:hyperlink>
      <w:r>
        <w:rPr>
          <w:rFonts w:ascii="Arial" w:hAnsi="Arial" w:cs="Arial"/>
          <w:color w:val="202122"/>
          <w:sz w:val="19"/>
          <w:szCs w:val="19"/>
        </w:rPr>
        <w:t> сокращает риск хронических заболеваний и расстройств, таких как </w:t>
      </w:r>
      <w:hyperlink r:id="rId29" w:tooltip="Ожирение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ожирение</w:t>
        </w:r>
      </w:hyperlink>
      <w:r>
        <w:rPr>
          <w:rFonts w:ascii="Arial" w:hAnsi="Arial" w:cs="Arial"/>
          <w:color w:val="202122"/>
          <w:sz w:val="19"/>
          <w:szCs w:val="19"/>
        </w:rPr>
        <w:t xml:space="preserve">, </w:t>
      </w:r>
      <w:proofErr w:type="spellStart"/>
      <w:proofErr w:type="gramStart"/>
      <w:r>
        <w:rPr>
          <w:rFonts w:ascii="Arial" w:hAnsi="Arial" w:cs="Arial"/>
          <w:color w:val="202122"/>
          <w:sz w:val="19"/>
          <w:szCs w:val="19"/>
        </w:rPr>
        <w:t>сердечно-сосудистые</w:t>
      </w:r>
      <w:proofErr w:type="spellEnd"/>
      <w:proofErr w:type="gramEnd"/>
      <w:r>
        <w:rPr>
          <w:rFonts w:ascii="Arial" w:hAnsi="Arial" w:cs="Arial"/>
          <w:color w:val="202122"/>
          <w:sz w:val="19"/>
          <w:szCs w:val="19"/>
        </w:rPr>
        <w:t xml:space="preserve"> заболевания, диабет, повышенное давление и рак</w:t>
      </w:r>
      <w:hyperlink r:id="rId30" w:anchor="cite_note-8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[8]</w:t>
        </w:r>
      </w:hyperlink>
      <w:r>
        <w:rPr>
          <w:rFonts w:ascii="Arial" w:hAnsi="Arial" w:cs="Arial"/>
          <w:color w:val="202122"/>
          <w:sz w:val="19"/>
          <w:szCs w:val="19"/>
        </w:rPr>
        <w:t>. Урбанизация, рост количества переработанной еды и изменения в образе жизни людей привели к изменению их питания. Многие люди не потребляют достаточного количества фруктов, овощей и других источников клетчатки, таких как цельное зерно</w:t>
      </w:r>
      <w:hyperlink r:id="rId31" w:anchor="cite_note-:2-5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[5]</w:t>
        </w:r>
      </w:hyperlink>
      <w:r>
        <w:rPr>
          <w:rFonts w:ascii="Arial" w:hAnsi="Arial" w:cs="Arial"/>
          <w:color w:val="202122"/>
          <w:sz w:val="19"/>
          <w:szCs w:val="19"/>
        </w:rPr>
        <w:t>. Овощи и фрукты являются хорошим источником </w:t>
      </w:r>
      <w:hyperlink r:id="rId32" w:tooltip="Клетчатка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клетчатки</w:t>
        </w:r>
      </w:hyperlink>
      <w:r>
        <w:rPr>
          <w:rFonts w:ascii="Arial" w:hAnsi="Arial" w:cs="Arial"/>
          <w:color w:val="202122"/>
          <w:sz w:val="19"/>
          <w:szCs w:val="19"/>
        </w:rPr>
        <w:t> и необходимых организму </w:t>
      </w:r>
      <w:hyperlink r:id="rId33" w:tooltip="Витамины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витаминов</w:t>
        </w:r>
      </w:hyperlink>
      <w:r>
        <w:rPr>
          <w:rFonts w:ascii="Arial" w:hAnsi="Arial" w:cs="Arial"/>
          <w:color w:val="202122"/>
          <w:sz w:val="19"/>
          <w:szCs w:val="19"/>
        </w:rPr>
        <w:t> и </w:t>
      </w:r>
      <w:hyperlink r:id="rId34" w:tooltip="Минералы (биология)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минералов</w:t>
        </w:r>
      </w:hyperlink>
      <w:hyperlink r:id="rId35" w:anchor="cite_note-9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[9]</w:t>
        </w:r>
      </w:hyperlink>
      <w:r>
        <w:rPr>
          <w:rFonts w:ascii="Arial" w:hAnsi="Arial" w:cs="Arial"/>
          <w:color w:val="202122"/>
          <w:sz w:val="19"/>
          <w:szCs w:val="19"/>
        </w:rPr>
        <w:t>. Практически во всех странах есть рекомендации по правильному питанию, в которых предписывается употребление овощей и фруктов</w:t>
      </w:r>
      <w:hyperlink r:id="rId36" w:anchor="cite_note-_e22653d3379ddf37-10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[10]</w:t>
        </w:r>
      </w:hyperlink>
      <w:r>
        <w:rPr>
          <w:rFonts w:ascii="Arial" w:hAnsi="Arial" w:cs="Arial"/>
          <w:color w:val="202122"/>
          <w:sz w:val="19"/>
          <w:szCs w:val="19"/>
        </w:rPr>
        <w:t>.</w:t>
      </w:r>
    </w:p>
    <w:p w:rsidR="008D476B" w:rsidRDefault="008D476B" w:rsidP="008D476B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19"/>
          <w:szCs w:val="19"/>
        </w:rPr>
      </w:pPr>
      <w:r>
        <w:rPr>
          <w:rFonts w:ascii="Arial" w:hAnsi="Arial" w:cs="Arial"/>
          <w:color w:val="202122"/>
          <w:sz w:val="19"/>
          <w:szCs w:val="19"/>
        </w:rPr>
        <w:t xml:space="preserve">Рекомендации по потреблению белковой пищи между странами различаются. </w:t>
      </w:r>
      <w:proofErr w:type="gramStart"/>
      <w:r>
        <w:rPr>
          <w:rFonts w:ascii="Arial" w:hAnsi="Arial" w:cs="Arial"/>
          <w:color w:val="202122"/>
          <w:sz w:val="19"/>
          <w:szCs w:val="19"/>
        </w:rPr>
        <w:t>Хотя и животные, и растительные продукты могут быть источниками белков, они не являются равноценными с точки зрения содержащихся </w:t>
      </w:r>
      <w:hyperlink r:id="rId37" w:tooltip="Незаменимые аминокислоты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аминокислот</w:t>
        </w:r>
      </w:hyperlink>
      <w:r>
        <w:rPr>
          <w:rFonts w:ascii="Arial" w:hAnsi="Arial" w:cs="Arial"/>
          <w:color w:val="202122"/>
          <w:sz w:val="19"/>
          <w:szCs w:val="19"/>
        </w:rPr>
        <w:t>, </w:t>
      </w:r>
      <w:hyperlink r:id="rId38" w:tooltip="Незаменимые жирные кислоты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жирных кислот</w:t>
        </w:r>
      </w:hyperlink>
      <w:r>
        <w:rPr>
          <w:rFonts w:ascii="Arial" w:hAnsi="Arial" w:cs="Arial"/>
          <w:color w:val="202122"/>
          <w:sz w:val="19"/>
          <w:szCs w:val="19"/>
        </w:rPr>
        <w:t>, </w:t>
      </w:r>
      <w:hyperlink r:id="rId39" w:tooltip="Витамин B12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витамина B12</w:t>
        </w:r>
      </w:hyperlink>
      <w:r>
        <w:rPr>
          <w:rFonts w:ascii="Arial" w:hAnsi="Arial" w:cs="Arial"/>
          <w:color w:val="202122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color w:val="202122"/>
          <w:sz w:val="19"/>
          <w:szCs w:val="19"/>
        </w:rPr>
        <w:t>биодоступных</w:t>
      </w:r>
      <w:proofErr w:type="spellEnd"/>
      <w:r>
        <w:rPr>
          <w:rFonts w:ascii="Arial" w:hAnsi="Arial" w:cs="Arial"/>
          <w:color w:val="202122"/>
          <w:sz w:val="19"/>
          <w:szCs w:val="19"/>
        </w:rPr>
        <w:t xml:space="preserve"> железа и цинка, клетчатки и продуктов вторичного метаболизма растений</w:t>
      </w:r>
      <w:hyperlink r:id="rId40" w:anchor="cite_note-:7-11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[11]</w:t>
        </w:r>
      </w:hyperlink>
      <w:r>
        <w:rPr>
          <w:rFonts w:ascii="Arial" w:hAnsi="Arial" w:cs="Arial"/>
          <w:color w:val="202122"/>
          <w:sz w:val="19"/>
          <w:szCs w:val="19"/>
        </w:rPr>
        <w:t>. В случае </w:t>
      </w:r>
      <w:proofErr w:type="spellStart"/>
      <w:r>
        <w:rPr>
          <w:rFonts w:ascii="Arial" w:hAnsi="Arial" w:cs="Arial"/>
          <w:color w:val="202122"/>
          <w:sz w:val="19"/>
          <w:szCs w:val="19"/>
        </w:rPr>
        <w:fldChar w:fldCharType="begin"/>
      </w:r>
      <w:r>
        <w:rPr>
          <w:rFonts w:ascii="Arial" w:hAnsi="Arial" w:cs="Arial"/>
          <w:color w:val="202122"/>
          <w:sz w:val="19"/>
          <w:szCs w:val="19"/>
        </w:rPr>
        <w:instrText xml:space="preserve"> HYPERLINK "https://ru.wikipedia.org/wiki/%D0%92%D0%B5%D0%B3%D0%B0%D0%BD%D1%81%D1%82%D0%B2%D0%BE" \o "Веганство" </w:instrText>
      </w:r>
      <w:r>
        <w:rPr>
          <w:rFonts w:ascii="Arial" w:hAnsi="Arial" w:cs="Arial"/>
          <w:color w:val="202122"/>
          <w:sz w:val="19"/>
          <w:szCs w:val="19"/>
        </w:rPr>
        <w:fldChar w:fldCharType="separate"/>
      </w:r>
      <w:r>
        <w:rPr>
          <w:rStyle w:val="a4"/>
          <w:rFonts w:ascii="Arial" w:hAnsi="Arial" w:cs="Arial"/>
          <w:color w:val="0645AD"/>
          <w:sz w:val="19"/>
          <w:szCs w:val="19"/>
          <w:u w:val="none"/>
        </w:rPr>
        <w:t>веганства</w:t>
      </w:r>
      <w:proofErr w:type="spellEnd"/>
      <w:r>
        <w:rPr>
          <w:rFonts w:ascii="Arial" w:hAnsi="Arial" w:cs="Arial"/>
          <w:color w:val="202122"/>
          <w:sz w:val="19"/>
          <w:szCs w:val="19"/>
        </w:rPr>
        <w:fldChar w:fldCharType="end"/>
      </w:r>
      <w:r>
        <w:rPr>
          <w:rFonts w:ascii="Arial" w:hAnsi="Arial" w:cs="Arial"/>
          <w:color w:val="202122"/>
          <w:sz w:val="19"/>
          <w:szCs w:val="19"/>
        </w:rPr>
        <w:t> здоровая диета требует отдельного планирования по части получения витамина B12, железа, кальция и </w:t>
      </w:r>
      <w:hyperlink r:id="rId41" w:tooltip="Омега-3-ненасыщенные жирные кислоты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омега-3-полиненасыщенных жирных кислот</w:t>
        </w:r>
      </w:hyperlink>
      <w:hyperlink r:id="rId42" w:anchor="cite_note-12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[12]</w:t>
        </w:r>
      </w:hyperlink>
      <w:r>
        <w:rPr>
          <w:rFonts w:ascii="Arial" w:hAnsi="Arial" w:cs="Arial"/>
          <w:color w:val="202122"/>
          <w:sz w:val="19"/>
          <w:szCs w:val="19"/>
        </w:rPr>
        <w:t>. Общие рекомендации по питанию обычно сводятся</w:t>
      </w:r>
      <w:proofErr w:type="gramEnd"/>
      <w:r>
        <w:rPr>
          <w:rFonts w:ascii="Arial" w:hAnsi="Arial" w:cs="Arial"/>
          <w:color w:val="202122"/>
          <w:sz w:val="19"/>
          <w:szCs w:val="19"/>
        </w:rPr>
        <w:t xml:space="preserve"> к потреблению нежирного мяса, рыбы или к ограничению или умеренному потреблению мяса. Некоторые рекомендации предлагают ограничить потребление </w:t>
      </w:r>
      <w:hyperlink r:id="rId43" w:tooltip="Красное мясо" w:history="1">
        <w:r>
          <w:rPr>
            <w:rStyle w:val="a4"/>
            <w:rFonts w:ascii="Arial" w:hAnsi="Arial" w:cs="Arial"/>
            <w:color w:val="0645AD"/>
            <w:sz w:val="19"/>
            <w:szCs w:val="19"/>
            <w:u w:val="none"/>
          </w:rPr>
          <w:t>красного мяса</w:t>
        </w:r>
      </w:hyperlink>
      <w:hyperlink r:id="rId44" w:anchor="cite_note-:7-11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[11]</w:t>
        </w:r>
      </w:hyperlink>
      <w:r>
        <w:rPr>
          <w:rFonts w:ascii="Arial" w:hAnsi="Arial" w:cs="Arial"/>
          <w:color w:val="202122"/>
          <w:sz w:val="19"/>
          <w:szCs w:val="19"/>
        </w:rPr>
        <w:t>. Альтернативной красному мясу в качестве источника белка может быть комбинация бобовых, орехов, птицы и рыбы</w:t>
      </w:r>
      <w:hyperlink r:id="rId45" w:anchor="cite_note-13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[13]</w:t>
        </w:r>
      </w:hyperlink>
      <w:r>
        <w:rPr>
          <w:rFonts w:ascii="Arial" w:hAnsi="Arial" w:cs="Arial"/>
          <w:color w:val="202122"/>
          <w:sz w:val="19"/>
          <w:szCs w:val="19"/>
        </w:rPr>
        <w:t>.</w:t>
      </w:r>
    </w:p>
    <w:p w:rsidR="008D476B" w:rsidRDefault="008D476B" w:rsidP="008D476B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19"/>
          <w:szCs w:val="19"/>
        </w:rPr>
      </w:pPr>
      <w:r>
        <w:rPr>
          <w:rFonts w:ascii="Arial" w:hAnsi="Arial" w:cs="Arial"/>
          <w:color w:val="202122"/>
          <w:sz w:val="19"/>
          <w:szCs w:val="19"/>
        </w:rPr>
        <w:t>Здоровое питание, будучи разнообразным и сбалансированным, по части состава зависит от особенностей отдельно взятого человека, как например, пол, возраст, образ жизни и степень физической активности, а также от культурных традиций, местного наличия тех или иных продуктов, их цен и обычаев по части питания. Общие же принципы остаются неизменными</w:t>
      </w:r>
      <w:hyperlink r:id="rId46" w:anchor="cite_note-:2-5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[5]</w:t>
        </w:r>
      </w:hyperlink>
      <w:r>
        <w:rPr>
          <w:rFonts w:ascii="Arial" w:hAnsi="Arial" w:cs="Arial"/>
          <w:color w:val="202122"/>
          <w:sz w:val="19"/>
          <w:szCs w:val="19"/>
        </w:rPr>
        <w:t>. Здоровая и сбалансированная диета особенно важна для развития детей</w:t>
      </w:r>
      <w:hyperlink r:id="rId47" w:anchor="cite_note-:4-14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[14]</w:t>
        </w:r>
      </w:hyperlink>
      <w:r>
        <w:rPr>
          <w:rFonts w:ascii="Arial" w:hAnsi="Arial" w:cs="Arial"/>
          <w:color w:val="202122"/>
          <w:sz w:val="19"/>
          <w:szCs w:val="19"/>
        </w:rPr>
        <w:t>, в том числе и для матери при планировании и во время беременности</w:t>
      </w:r>
      <w:hyperlink r:id="rId48" w:anchor="cite_note-15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[15]</w:t>
        </w:r>
      </w:hyperlink>
      <w:r>
        <w:rPr>
          <w:rFonts w:ascii="Arial" w:hAnsi="Arial" w:cs="Arial"/>
          <w:color w:val="202122"/>
          <w:sz w:val="19"/>
          <w:szCs w:val="19"/>
        </w:rPr>
        <w:t>. Прививание здоровой диеты начинается с грудного вскармливания и продолжается по мере обучения детей родителями. В последующем это может сказаться на более хороших результатах в учёбе, продуктивности и здоровье на протяжении всей жизни</w:t>
      </w:r>
      <w:hyperlink r:id="rId49" w:anchor="cite_note-16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[16]</w:t>
        </w:r>
      </w:hyperlink>
      <w:r>
        <w:rPr>
          <w:rFonts w:ascii="Arial" w:hAnsi="Arial" w:cs="Arial"/>
          <w:color w:val="202122"/>
          <w:sz w:val="19"/>
          <w:szCs w:val="19"/>
        </w:rPr>
        <w:t>. Пожилым людям здоровая диета позволяет вести более здоровый и активный образ жизни</w:t>
      </w:r>
      <w:hyperlink r:id="rId50" w:anchor="cite_note-:4-14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[14]</w:t>
        </w:r>
      </w:hyperlink>
      <w:r>
        <w:rPr>
          <w:rFonts w:ascii="Arial" w:hAnsi="Arial" w:cs="Arial"/>
          <w:color w:val="202122"/>
          <w:sz w:val="19"/>
          <w:szCs w:val="19"/>
        </w:rPr>
        <w:t>. Помимо укрепления здоровья, здоровое питание также помогает людям становиться счастливее</w:t>
      </w:r>
      <w:hyperlink r:id="rId51" w:anchor="cite_note-17" w:history="1">
        <w:r>
          <w:rPr>
            <w:rStyle w:val="a4"/>
            <w:rFonts w:ascii="Arial" w:hAnsi="Arial" w:cs="Arial"/>
            <w:color w:val="0645AD"/>
            <w:sz w:val="15"/>
            <w:szCs w:val="15"/>
            <w:u w:val="none"/>
            <w:vertAlign w:val="superscript"/>
          </w:rPr>
          <w:t>[17]</w:t>
        </w:r>
      </w:hyperlink>
      <w:r>
        <w:rPr>
          <w:rFonts w:ascii="Arial" w:hAnsi="Arial" w:cs="Arial"/>
          <w:color w:val="202122"/>
          <w:sz w:val="19"/>
          <w:szCs w:val="19"/>
        </w:rPr>
        <w:t>.</w:t>
      </w:r>
    </w:p>
    <w:p w:rsidR="00C555B8" w:rsidRDefault="00C555B8"/>
    <w:sectPr w:rsidR="00C555B8" w:rsidSect="00C5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476B"/>
    <w:rsid w:val="008D476B"/>
    <w:rsid w:val="00C55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476B"/>
    <w:rPr>
      <w:color w:val="0000FF"/>
      <w:u w:val="single"/>
    </w:rPr>
  </w:style>
  <w:style w:type="character" w:customStyle="1" w:styleId="noprint">
    <w:name w:val="noprint"/>
    <w:basedOn w:val="a0"/>
    <w:rsid w:val="008D476B"/>
  </w:style>
  <w:style w:type="character" w:customStyle="1" w:styleId="link-ru">
    <w:name w:val="link-ru"/>
    <w:basedOn w:val="a0"/>
    <w:rsid w:val="008D4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1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0%D1%8B%D0%B1%D0%B0_(%D0%BF%D0%B8%D1%89%D0%B0)" TargetMode="External"/><Relationship Id="rId18" Type="http://schemas.openxmlformats.org/officeDocument/2006/relationships/hyperlink" Target="https://ru.wikipedia.org/wiki/%D0%97%D0%B4%D0%BE%D1%80%D0%BE%D0%B2%D0%BE%D0%B5_%D0%BF%D0%B8%D1%82%D0%B0%D0%BD%D0%B8%D0%B5" TargetMode="External"/><Relationship Id="rId26" Type="http://schemas.openxmlformats.org/officeDocument/2006/relationships/hyperlink" Target="https://ru.wikipedia.org/wiki/%D0%97%D0%B4%D0%BE%D1%80%D0%BE%D0%B2%D0%BE%D0%B5_%D0%BF%D0%B8%D1%82%D0%B0%D0%BD%D0%B8%D0%B5" TargetMode="External"/><Relationship Id="rId39" Type="http://schemas.openxmlformats.org/officeDocument/2006/relationships/hyperlink" Target="https://ru.wikipedia.org/wiki/%D0%92%D0%B8%D1%82%D0%B0%D0%BC%D0%B8%D0%BD_B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n.wikipedia.org/wiki/Refined_grains" TargetMode="External"/><Relationship Id="rId34" Type="http://schemas.openxmlformats.org/officeDocument/2006/relationships/hyperlink" Target="https://ru.wikipedia.org/wiki/%D0%9C%D0%B8%D0%BD%D0%B5%D1%80%D0%B0%D0%BB%D1%8B_(%D0%B1%D0%B8%D0%BE%D0%BB%D0%BE%D0%B3%D0%B8%D1%8F)" TargetMode="External"/><Relationship Id="rId42" Type="http://schemas.openxmlformats.org/officeDocument/2006/relationships/hyperlink" Target="https://ru.wikipedia.org/wiki/%D0%97%D0%B4%D0%BE%D1%80%D0%BE%D0%B2%D0%BE%D0%B5_%D0%BF%D0%B8%D1%82%D0%B0%D0%BD%D0%B8%D0%B5" TargetMode="External"/><Relationship Id="rId47" Type="http://schemas.openxmlformats.org/officeDocument/2006/relationships/hyperlink" Target="https://ru.wikipedia.org/wiki/%D0%97%D0%B4%D0%BE%D1%80%D0%BE%D0%B2%D0%BE%D0%B5_%D0%BF%D0%B8%D1%82%D0%B0%D0%BD%D0%B8%D0%B5" TargetMode="External"/><Relationship Id="rId50" Type="http://schemas.openxmlformats.org/officeDocument/2006/relationships/hyperlink" Target="https://ru.wikipedia.org/wiki/%D0%97%D0%B4%D0%BE%D1%80%D0%BE%D0%B2%D0%BE%D0%B5_%D0%BF%D0%B8%D1%82%D0%B0%D0%BD%D0%B8%D0%B5" TargetMode="External"/><Relationship Id="rId7" Type="http://schemas.openxmlformats.org/officeDocument/2006/relationships/hyperlink" Target="https://ru.wikipedia.org/wiki/%D0%94%D0%B8%D0%B5%D1%82%D0%B0" TargetMode="External"/><Relationship Id="rId12" Type="http://schemas.openxmlformats.org/officeDocument/2006/relationships/hyperlink" Target="https://ru.wikipedia.org/wiki/%D0%9E%D1%80%D0%B5%D1%85%D0%B8" TargetMode="External"/><Relationship Id="rId17" Type="http://schemas.openxmlformats.org/officeDocument/2006/relationships/hyperlink" Target="https://ru.wikipedia.org/wiki/%D0%97%D0%B4%D0%BE%D1%80%D0%BE%D0%B2%D0%BE%D0%B5_%D0%BF%D0%B8%D1%82%D0%B0%D0%BD%D0%B8%D0%B5" TargetMode="External"/><Relationship Id="rId25" Type="http://schemas.openxmlformats.org/officeDocument/2006/relationships/hyperlink" Target="https://ru.wikipedia.org/wiki/%D0%9A%D0%BE%D0%BB%D0%B1%D0%B0%D1%81%D0%BD%D0%BE%D0%B5_%D0%B8%D0%B7%D0%B4%D0%B5%D0%BB%D0%B8%D0%B5" TargetMode="External"/><Relationship Id="rId33" Type="http://schemas.openxmlformats.org/officeDocument/2006/relationships/hyperlink" Target="https://ru.wikipedia.org/wiki/%D0%92%D0%B8%D1%82%D0%B0%D0%BC%D0%B8%D0%BD%D1%8B" TargetMode="External"/><Relationship Id="rId38" Type="http://schemas.openxmlformats.org/officeDocument/2006/relationships/hyperlink" Target="https://ru.wikipedia.org/wiki/%D0%9D%D0%B5%D0%B7%D0%B0%D0%BC%D0%B5%D0%BD%D0%B8%D0%BC%D1%8B%D0%B5_%D0%B6%D0%B8%D1%80%D0%BD%D1%8B%D0%B5_%D0%BA%D0%B8%D1%81%D0%BB%D0%BE%D1%82%D1%8B" TargetMode="External"/><Relationship Id="rId46" Type="http://schemas.openxmlformats.org/officeDocument/2006/relationships/hyperlink" Target="https://ru.wikipedia.org/wiki/%D0%97%D0%B4%D0%BE%D1%80%D0%BE%D0%B2%D0%BE%D0%B5_%D0%BF%D0%B8%D1%82%D0%B0%D0%BD%D0%B8%D0%B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7%D0%B4%D0%BE%D1%80%D0%BE%D0%B2%D0%BE%D0%B5_%D0%BF%D0%B8%D1%82%D0%B0%D0%BD%D0%B8%D0%B5" TargetMode="External"/><Relationship Id="rId20" Type="http://schemas.openxmlformats.org/officeDocument/2006/relationships/hyperlink" Target="https://ru.wikipedia.org/wiki/%D0%97%D0%B4%D0%BE%D1%80%D0%BE%D0%B2%D0%BE%D0%B5_%D0%BF%D0%B8%D1%82%D0%B0%D0%BD%D0%B8%D0%B5" TargetMode="External"/><Relationship Id="rId29" Type="http://schemas.openxmlformats.org/officeDocument/2006/relationships/hyperlink" Target="https://ru.wikipedia.org/wiki/%D0%9E%D0%B6%D0%B8%D1%80%D0%B5%D0%BD%D0%B8%D0%B5" TargetMode="External"/><Relationship Id="rId41" Type="http://schemas.openxmlformats.org/officeDocument/2006/relationships/hyperlink" Target="https://ru.wikipedia.org/wiki/%D0%9E%D0%BC%D0%B5%D0%B3%D0%B0-3-%D0%BD%D0%B5%D0%BD%D0%B0%D1%81%D1%8B%D1%89%D0%B5%D0%BD%D0%BD%D1%8B%D0%B5_%D0%B6%D0%B8%D1%80%D0%BD%D1%8B%D0%B5_%D0%BA%D0%B8%D1%81%D0%BB%D0%BE%D1%82%D1%8B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7%D0%B4%D0%BE%D1%80%D0%BE%D0%B2%D0%BE%D0%B5_%D0%BF%D0%B8%D1%82%D0%B0%D0%BD%D0%B8%D0%B5" TargetMode="External"/><Relationship Id="rId11" Type="http://schemas.openxmlformats.org/officeDocument/2006/relationships/hyperlink" Target="https://ru.wikipedia.org/wiki/%D0%91%D0%BE%D0%B1%D0%BE%D0%B2%D1%8B%D0%B5_%D0%BA%D1%83%D0%BB%D1%8C%D1%82%D1%83%D1%80%D1%8B" TargetMode="External"/><Relationship Id="rId24" Type="http://schemas.openxmlformats.org/officeDocument/2006/relationships/hyperlink" Target="https://ru.wikipedia.org/w/index.php?title=%D0%9E%D0%B1%D1%80%D0%B0%D0%B1%D0%BE%D1%82%D0%B0%D0%BD%D0%BD%D0%BE%D0%B5_%D0%BC%D1%8F%D1%81%D0%BE&amp;action=edit&amp;redlink=1" TargetMode="External"/><Relationship Id="rId32" Type="http://schemas.openxmlformats.org/officeDocument/2006/relationships/hyperlink" Target="https://ru.wikipedia.org/wiki/%D0%9A%D0%BB%D0%B5%D1%82%D1%87%D0%B0%D1%82%D0%BA%D0%B0" TargetMode="External"/><Relationship Id="rId37" Type="http://schemas.openxmlformats.org/officeDocument/2006/relationships/hyperlink" Target="https://ru.wikipedia.org/wiki/%D0%9D%D0%B5%D0%B7%D0%B0%D0%BC%D0%B5%D0%BD%D0%B8%D0%BC%D1%8B%D0%B5_%D0%B0%D0%BC%D0%B8%D0%BD%D0%BE%D0%BA%D0%B8%D1%81%D0%BB%D0%BE%D1%82%D1%8B" TargetMode="External"/><Relationship Id="rId40" Type="http://schemas.openxmlformats.org/officeDocument/2006/relationships/hyperlink" Target="https://ru.wikipedia.org/wiki/%D0%97%D0%B4%D0%BE%D1%80%D0%BE%D0%B2%D0%BE%D0%B5_%D0%BF%D0%B8%D1%82%D0%B0%D0%BD%D0%B8%D0%B5" TargetMode="External"/><Relationship Id="rId45" Type="http://schemas.openxmlformats.org/officeDocument/2006/relationships/hyperlink" Target="https://ru.wikipedia.org/wiki/%D0%97%D0%B4%D0%BE%D1%80%D0%BE%D0%B2%D0%BE%D0%B5_%D0%BF%D0%B8%D1%82%D0%B0%D0%BD%D0%B8%D0%B5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ru.wikipedia.org/wiki/%D0%97%D0%B4%D0%BE%D1%80%D0%BE%D0%B2%D1%8C%D0%B5" TargetMode="External"/><Relationship Id="rId15" Type="http://schemas.openxmlformats.org/officeDocument/2006/relationships/hyperlink" Target="https://ru.wikipedia.org/wiki/%D0%9F%D0%BE%D0%B2%D0%B0%D1%80%D0%B5%D0%BD%D0%BD%D0%B0%D1%8F_%D1%81%D0%BE%D0%BB%D1%8C" TargetMode="External"/><Relationship Id="rId23" Type="http://schemas.openxmlformats.org/officeDocument/2006/relationships/hyperlink" Target="https://en.wikipedia.org/wiki/Processed_meat" TargetMode="External"/><Relationship Id="rId28" Type="http://schemas.openxmlformats.org/officeDocument/2006/relationships/hyperlink" Target="https://ru.wikipedia.org/wiki/%D0%A4%D0%B8%D0%B7%D0%B8%D1%87%D0%B5%D1%81%D0%BA%D0%B8%D0%B5_%D1%83%D0%BF%D1%80%D0%B0%D0%B6%D0%BD%D0%B5%D0%BD%D0%B8%D1%8F" TargetMode="External"/><Relationship Id="rId36" Type="http://schemas.openxmlformats.org/officeDocument/2006/relationships/hyperlink" Target="https://ru.wikipedia.org/wiki/%D0%97%D0%B4%D0%BE%D1%80%D0%BE%D0%B2%D0%BE%D0%B5_%D0%BF%D0%B8%D1%82%D0%B0%D0%BD%D0%B8%D0%B5" TargetMode="External"/><Relationship Id="rId49" Type="http://schemas.openxmlformats.org/officeDocument/2006/relationships/hyperlink" Target="https://ru.wikipedia.org/wiki/%D0%97%D0%B4%D0%BE%D1%80%D0%BE%D0%B2%D0%BE%D0%B5_%D0%BF%D0%B8%D1%82%D0%B0%D0%BD%D0%B8%D0%B5" TargetMode="External"/><Relationship Id="rId10" Type="http://schemas.openxmlformats.org/officeDocument/2006/relationships/hyperlink" Target="https://ru.wikipedia.org/wiki/%D0%A6%D0%B5%D0%BB%D1%8C%D0%BD%D0%BE%D0%B7%D0%B5%D1%80%D0%BD%D0%BE%D0%B2%D1%8B%D0%B5_%D0%BF%D1%80%D0%BE%D0%B4%D1%83%D0%BA%D1%82%D1%8B" TargetMode="External"/><Relationship Id="rId19" Type="http://schemas.openxmlformats.org/officeDocument/2006/relationships/hyperlink" Target="https://ru.wikipedia.org/wiki/%D0%97%D0%B4%D0%BE%D1%80%D0%BE%D0%B2%D0%BE%D0%B5_%D0%BF%D0%B8%D1%82%D0%B0%D0%BD%D0%B8%D0%B5" TargetMode="External"/><Relationship Id="rId31" Type="http://schemas.openxmlformats.org/officeDocument/2006/relationships/hyperlink" Target="https://ru.wikipedia.org/wiki/%D0%97%D0%B4%D0%BE%D1%80%D0%BE%D0%B2%D0%BE%D0%B5_%D0%BF%D0%B8%D1%82%D0%B0%D0%BD%D0%B8%D0%B5" TargetMode="External"/><Relationship Id="rId44" Type="http://schemas.openxmlformats.org/officeDocument/2006/relationships/hyperlink" Target="https://ru.wikipedia.org/wiki/%D0%97%D0%B4%D0%BE%D1%80%D0%BE%D0%B2%D0%BE%D0%B5_%D0%BF%D0%B8%D1%82%D0%B0%D0%BD%D0%B8%D0%B5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ru.wikipedia.org/wiki/%D0%9F%D0%B8%D1%82%D0%B0%D0%BD%D0%B8%D0%B5" TargetMode="External"/><Relationship Id="rId9" Type="http://schemas.openxmlformats.org/officeDocument/2006/relationships/hyperlink" Target="https://ru.wikipedia.org/wiki/%D0%9E%D0%B2%D0%BE%D1%89%D0%B8" TargetMode="External"/><Relationship Id="rId14" Type="http://schemas.openxmlformats.org/officeDocument/2006/relationships/hyperlink" Target="https://ru.wikipedia.org/wiki/%D0%9D%D0%B0%D1%81%D1%8B%D1%89%D0%B5%D0%BD%D0%BD%D1%8B%D0%B5_%D0%B6%D0%B8%D1%80%D1%8B" TargetMode="External"/><Relationship Id="rId22" Type="http://schemas.openxmlformats.org/officeDocument/2006/relationships/hyperlink" Target="https://ru.wikipedia.org/w/index.php?title=%D0%9E%D1%87%D0%B8%D1%89%D0%B5%D0%BD%D0%BD%D1%8B%D0%B5_%D0%B7%D1%91%D1%80%D0%BD%D0%B0&amp;action=edit&amp;redlink=1" TargetMode="External"/><Relationship Id="rId27" Type="http://schemas.openxmlformats.org/officeDocument/2006/relationships/hyperlink" Target="https://ru.wikipedia.org/wiki/%D0%97%D0%B4%D0%BE%D1%80%D0%BE%D0%B2%D0%BE%D0%B5_%D0%BF%D0%B8%D1%82%D0%B0%D0%BD%D0%B8%D0%B5" TargetMode="External"/><Relationship Id="rId30" Type="http://schemas.openxmlformats.org/officeDocument/2006/relationships/hyperlink" Target="https://ru.wikipedia.org/wiki/%D0%97%D0%B4%D0%BE%D1%80%D0%BE%D0%B2%D0%BE%D0%B5_%D0%BF%D0%B8%D1%82%D0%B0%D0%BD%D0%B8%D0%B5" TargetMode="External"/><Relationship Id="rId35" Type="http://schemas.openxmlformats.org/officeDocument/2006/relationships/hyperlink" Target="https://ru.wikipedia.org/wiki/%D0%97%D0%B4%D0%BE%D1%80%D0%BE%D0%B2%D0%BE%D0%B5_%D0%BF%D0%B8%D1%82%D0%B0%D0%BD%D0%B8%D0%B5" TargetMode="External"/><Relationship Id="rId43" Type="http://schemas.openxmlformats.org/officeDocument/2006/relationships/hyperlink" Target="https://ru.wikipedia.org/wiki/%D0%9A%D1%80%D0%B0%D1%81%D0%BD%D0%BE%D0%B5_%D0%BC%D1%8F%D1%81%D0%BE" TargetMode="External"/><Relationship Id="rId48" Type="http://schemas.openxmlformats.org/officeDocument/2006/relationships/hyperlink" Target="https://ru.wikipedia.org/wiki/%D0%97%D0%B4%D0%BE%D1%80%D0%BE%D0%B2%D0%BE%D0%B5_%D0%BF%D0%B8%D1%82%D0%B0%D0%BD%D0%B8%D0%B5" TargetMode="External"/><Relationship Id="rId8" Type="http://schemas.openxmlformats.org/officeDocument/2006/relationships/hyperlink" Target="https://ru.wikipedia.org/wiki/%D0%A4%D1%80%D1%83%D0%BA%D1%82" TargetMode="External"/><Relationship Id="rId51" Type="http://schemas.openxmlformats.org/officeDocument/2006/relationships/hyperlink" Target="https://ru.wikipedia.org/wiki/%D0%97%D0%B4%D0%BE%D1%80%D0%BE%D0%B2%D0%BE%D0%B5_%D0%BF%D0%B8%D1%82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1600</Words>
  <Characters>9123</Characters>
  <Application>Microsoft Office Word</Application>
  <DocSecurity>0</DocSecurity>
  <Lines>76</Lines>
  <Paragraphs>21</Paragraphs>
  <ScaleCrop>false</ScaleCrop>
  <Company/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1</cp:revision>
  <dcterms:created xsi:type="dcterms:W3CDTF">2022-09-01T12:19:00Z</dcterms:created>
  <dcterms:modified xsi:type="dcterms:W3CDTF">2022-09-01T12:20:00Z</dcterms:modified>
</cp:coreProperties>
</file>